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25" w:rsidRPr="00F03025" w:rsidRDefault="00F03025" w:rsidP="00F0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0302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Estudio de consenso en artroplastias de rodilla y cadera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22 de Julio de 2013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b/>
          <w:bCs/>
          <w:sz w:val="21"/>
          <w:szCs w:val="21"/>
          <w:lang w:eastAsia="es-ES"/>
        </w:rPr>
        <w:t>Invitación a participar en un estudio de  consenso sobre Indicadores para evaluar las artroplastias  de rodilla y cadera.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marco de un proyecto financiado por el Fondo de Investigación Sanitaria, que se está llevando a cabo desde la Agencia de Calidad y Evaluación Sanitarias de Cataluña, se quiere realizar un estudio de consenso para la priorización de indicadores y evaluar las artroplastias.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 Desde la Sociedad Española de Médicos de Atención Primaria (SEMERGEN),</w:t>
      </w:r>
      <w:r w:rsidRPr="00F0302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os pedimos vuestra colaboración en este proyecto. 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 Si estáis de acuerdo en participar por favor, enviad vuestro nombre y correo electrónico lo antes posible a: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      Olga Martínez </w:t>
      </w:r>
      <w:proofErr w:type="gramStart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Cruz :</w:t>
      </w:r>
      <w:proofErr w:type="gramEnd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hyperlink r:id="rId5" w:history="1">
        <w:r w:rsidRPr="00F0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omartinezcruz@gencat.cat </w:t>
        </w:r>
      </w:hyperlink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                       Agencia de Calidad y Evaluación Sanitarias de Cataluña (</w:t>
      </w:r>
      <w:proofErr w:type="spellStart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AQuAS</w:t>
      </w:r>
      <w:proofErr w:type="spellEnd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Desde la </w:t>
      </w:r>
      <w:proofErr w:type="spellStart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AQuAS</w:t>
      </w:r>
      <w:proofErr w:type="spellEnd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harían llegar la dirección web y nombre de usuario/ </w:t>
      </w:r>
      <w:proofErr w:type="spellStart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password</w:t>
      </w:r>
      <w:proofErr w:type="spellEnd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participar. Se trataría de participar </w:t>
      </w:r>
      <w:proofErr w:type="spellStart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via</w:t>
      </w:r>
      <w:proofErr w:type="spellEnd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electrónica (no presencial) en un estudio de consenso.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El objetivo es consensuar indicadores (principalmente de resultado de la atención) para evaluar las artroplastias de rodilla y cadera. Se quiere tener en cuenta el punto de vista de profesionales en el ámbito de medicina familiar y comunitaria y otras especialidades/ disciplinas vinculadas a las artroplastias de diferentes comunidades autónomas.</w:t>
      </w: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Para más información del proyecto podéis contactar con: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 Victoria Serra Sutton </w:t>
      </w:r>
      <w:hyperlink r:id="rId6" w:history="1">
        <w:r w:rsidRPr="00F0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vserra@gencat.cat</w:t>
        </w:r>
      </w:hyperlink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  (</w:t>
      </w:r>
      <w:proofErr w:type="spellStart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AQuAS</w:t>
      </w:r>
      <w:proofErr w:type="spellEnd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 Mireia </w:t>
      </w:r>
      <w:proofErr w:type="spellStart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Espallargues</w:t>
      </w:r>
      <w:proofErr w:type="spellEnd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Carreras </w:t>
      </w:r>
      <w:hyperlink r:id="rId7" w:history="1">
        <w:r w:rsidRPr="00F0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mespallargues@gencat.cat</w:t>
        </w:r>
      </w:hyperlink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 (</w:t>
      </w:r>
      <w:proofErr w:type="spellStart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AQuAS</w:t>
      </w:r>
      <w:proofErr w:type="spellEnd"/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sz w:val="24"/>
          <w:szCs w:val="24"/>
          <w:lang w:eastAsia="es-ES"/>
        </w:rPr>
        <w:t>Muchas gracias por vuestra colaboración</w:t>
      </w:r>
    </w:p>
    <w:p w:rsidR="00F03025" w:rsidRPr="00F03025" w:rsidRDefault="00F03025" w:rsidP="00F0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30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Grupo de </w:t>
      </w:r>
      <w:proofErr w:type="spellStart"/>
      <w:r w:rsidRPr="00F030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Osteoarticular</w:t>
      </w:r>
      <w:proofErr w:type="spellEnd"/>
      <w:r w:rsidRPr="00F030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F030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Semergen</w:t>
      </w:r>
      <w:proofErr w:type="spellEnd"/>
    </w:p>
    <w:p w:rsidR="00052EF3" w:rsidRDefault="00052EF3">
      <w:bookmarkStart w:id="0" w:name="_GoBack"/>
      <w:bookmarkEnd w:id="0"/>
    </w:p>
    <w:sectPr w:rsidR="00052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5"/>
    <w:rsid w:val="00052EF3"/>
    <w:rsid w:val="00F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pallargues@gencat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erra@gencat.cat" TargetMode="External"/><Relationship Id="rId5" Type="http://schemas.openxmlformats.org/officeDocument/2006/relationships/hyperlink" Target="mailto:omartinezcruz@gencat.c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1</cp:revision>
  <dcterms:created xsi:type="dcterms:W3CDTF">2013-11-21T19:57:00Z</dcterms:created>
  <dcterms:modified xsi:type="dcterms:W3CDTF">2013-11-21T19:59:00Z</dcterms:modified>
</cp:coreProperties>
</file>